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B0E" w:rsidRDefault="00381B0E" w:rsidP="00381B0E">
      <w:pPr>
        <w:spacing w:after="0" w:line="480" w:lineRule="auto"/>
        <w:ind w:firstLine="720"/>
        <w:contextualSpacing/>
        <w:jc w:val="center"/>
        <w:rPr>
          <w:rFonts w:ascii="Times New Roman" w:hAnsi="Times New Roman" w:cs="Times New Roman"/>
          <w:sz w:val="24"/>
          <w:szCs w:val="24"/>
        </w:rPr>
      </w:pPr>
    </w:p>
    <w:p w:rsidR="00381B0E" w:rsidRDefault="00381B0E" w:rsidP="00381B0E">
      <w:pPr>
        <w:spacing w:after="0" w:line="480" w:lineRule="auto"/>
        <w:ind w:firstLine="720"/>
        <w:contextualSpacing/>
        <w:jc w:val="center"/>
        <w:rPr>
          <w:rFonts w:ascii="Times New Roman" w:hAnsi="Times New Roman" w:cs="Times New Roman"/>
          <w:sz w:val="24"/>
          <w:szCs w:val="24"/>
        </w:rPr>
      </w:pPr>
    </w:p>
    <w:p w:rsidR="00381B0E" w:rsidRDefault="00381B0E" w:rsidP="00381B0E">
      <w:pPr>
        <w:spacing w:after="0" w:line="480" w:lineRule="auto"/>
        <w:ind w:firstLine="720"/>
        <w:contextualSpacing/>
        <w:jc w:val="center"/>
        <w:rPr>
          <w:rFonts w:ascii="Times New Roman" w:hAnsi="Times New Roman" w:cs="Times New Roman"/>
          <w:sz w:val="24"/>
          <w:szCs w:val="24"/>
        </w:rPr>
      </w:pPr>
    </w:p>
    <w:p w:rsidR="00381B0E" w:rsidRDefault="00381B0E" w:rsidP="00381B0E">
      <w:pPr>
        <w:spacing w:after="0" w:line="480" w:lineRule="auto"/>
        <w:ind w:firstLine="720"/>
        <w:contextualSpacing/>
        <w:jc w:val="center"/>
        <w:rPr>
          <w:rFonts w:ascii="Times New Roman" w:hAnsi="Times New Roman" w:cs="Times New Roman"/>
          <w:sz w:val="24"/>
          <w:szCs w:val="24"/>
        </w:rPr>
      </w:pPr>
    </w:p>
    <w:p w:rsidR="00381B0E" w:rsidRDefault="00381B0E" w:rsidP="00827F0D">
      <w:pPr>
        <w:spacing w:after="0" w:line="480" w:lineRule="auto"/>
        <w:contextualSpacing/>
        <w:rPr>
          <w:rFonts w:ascii="Times New Roman" w:hAnsi="Times New Roman" w:cs="Times New Roman"/>
          <w:sz w:val="24"/>
          <w:szCs w:val="24"/>
        </w:rPr>
      </w:pPr>
    </w:p>
    <w:p w:rsidR="0020030F" w:rsidRDefault="0020030F" w:rsidP="00381B0E">
      <w:pPr>
        <w:spacing w:after="0" w:line="480" w:lineRule="auto"/>
        <w:ind w:firstLine="720"/>
        <w:contextualSpacing/>
        <w:jc w:val="center"/>
        <w:rPr>
          <w:rFonts w:ascii="Times New Roman" w:hAnsi="Times New Roman" w:cs="Times New Roman"/>
          <w:sz w:val="24"/>
          <w:szCs w:val="24"/>
        </w:rPr>
      </w:pPr>
    </w:p>
    <w:p w:rsidR="00381B0E" w:rsidRDefault="00A6094C" w:rsidP="00381B0E">
      <w:pPr>
        <w:spacing w:after="0" w:line="480" w:lineRule="auto"/>
        <w:ind w:firstLine="720"/>
        <w:contextualSpacing/>
        <w:jc w:val="center"/>
        <w:rPr>
          <w:rFonts w:ascii="Times New Roman" w:hAnsi="Times New Roman" w:cs="Times New Roman"/>
          <w:sz w:val="24"/>
          <w:szCs w:val="24"/>
        </w:rPr>
      </w:pPr>
      <w:r w:rsidRPr="00381B0E">
        <w:rPr>
          <w:rFonts w:ascii="Times New Roman" w:hAnsi="Times New Roman" w:cs="Times New Roman"/>
          <w:sz w:val="24"/>
          <w:szCs w:val="24"/>
        </w:rPr>
        <w:t xml:space="preserve">Public Relations </w:t>
      </w:r>
    </w:p>
    <w:p w:rsidR="00381B0E" w:rsidRDefault="00A6094C" w:rsidP="00381B0E">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C33B84">
        <w:rPr>
          <w:rFonts w:ascii="Times New Roman" w:hAnsi="Times New Roman" w:cs="Times New Roman"/>
          <w:sz w:val="24"/>
          <w:szCs w:val="24"/>
        </w:rPr>
        <w:t xml:space="preserve">Name </w:t>
      </w:r>
    </w:p>
    <w:p w:rsidR="00381B0E" w:rsidRDefault="00A6094C" w:rsidP="00381B0E">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827F0D" w:rsidRDefault="00A6094C" w:rsidP="00381B0E">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827F0D" w:rsidRDefault="00827F0D" w:rsidP="00381B0E">
      <w:pPr>
        <w:spacing w:after="0" w:line="480" w:lineRule="auto"/>
        <w:ind w:firstLine="720"/>
        <w:contextualSpacing/>
        <w:jc w:val="center"/>
        <w:rPr>
          <w:rFonts w:ascii="Times New Roman" w:hAnsi="Times New Roman" w:cs="Times New Roman"/>
          <w:sz w:val="24"/>
          <w:szCs w:val="24"/>
        </w:rPr>
      </w:pPr>
    </w:p>
    <w:p w:rsidR="00381B0E" w:rsidRDefault="00381B0E" w:rsidP="00381B0E">
      <w:pPr>
        <w:spacing w:after="0" w:line="480" w:lineRule="auto"/>
        <w:ind w:firstLine="720"/>
        <w:contextualSpacing/>
        <w:jc w:val="center"/>
        <w:rPr>
          <w:rFonts w:ascii="Times New Roman" w:hAnsi="Times New Roman" w:cs="Times New Roman"/>
          <w:sz w:val="24"/>
          <w:szCs w:val="24"/>
        </w:rPr>
      </w:pPr>
    </w:p>
    <w:p w:rsidR="00381B0E" w:rsidRDefault="00381B0E" w:rsidP="00381B0E">
      <w:pPr>
        <w:spacing w:after="0" w:line="480" w:lineRule="auto"/>
        <w:ind w:firstLine="720"/>
        <w:contextualSpacing/>
        <w:jc w:val="center"/>
        <w:rPr>
          <w:rFonts w:ascii="Times New Roman" w:hAnsi="Times New Roman" w:cs="Times New Roman"/>
          <w:sz w:val="24"/>
          <w:szCs w:val="24"/>
        </w:rPr>
      </w:pPr>
    </w:p>
    <w:p w:rsidR="00381B0E" w:rsidRDefault="00381B0E" w:rsidP="00381B0E">
      <w:pPr>
        <w:spacing w:after="0" w:line="480" w:lineRule="auto"/>
        <w:ind w:firstLine="720"/>
        <w:contextualSpacing/>
        <w:jc w:val="center"/>
        <w:rPr>
          <w:rFonts w:ascii="Times New Roman" w:hAnsi="Times New Roman" w:cs="Times New Roman"/>
          <w:sz w:val="24"/>
          <w:szCs w:val="24"/>
        </w:rPr>
      </w:pPr>
    </w:p>
    <w:p w:rsidR="00381B0E" w:rsidRDefault="00381B0E" w:rsidP="00381B0E">
      <w:pPr>
        <w:spacing w:after="0" w:line="480" w:lineRule="auto"/>
        <w:ind w:firstLine="720"/>
        <w:contextualSpacing/>
        <w:jc w:val="center"/>
        <w:rPr>
          <w:rFonts w:ascii="Times New Roman" w:hAnsi="Times New Roman" w:cs="Times New Roman"/>
          <w:sz w:val="24"/>
          <w:szCs w:val="24"/>
        </w:rPr>
      </w:pPr>
    </w:p>
    <w:p w:rsidR="00381B0E" w:rsidRDefault="00381B0E" w:rsidP="00381B0E">
      <w:pPr>
        <w:spacing w:after="0" w:line="480" w:lineRule="auto"/>
        <w:ind w:firstLine="720"/>
        <w:contextualSpacing/>
        <w:jc w:val="center"/>
        <w:rPr>
          <w:rFonts w:ascii="Times New Roman" w:hAnsi="Times New Roman" w:cs="Times New Roman"/>
          <w:sz w:val="24"/>
          <w:szCs w:val="24"/>
        </w:rPr>
      </w:pPr>
    </w:p>
    <w:p w:rsidR="00381B0E" w:rsidRDefault="00381B0E" w:rsidP="00381B0E">
      <w:pPr>
        <w:spacing w:after="0" w:line="480" w:lineRule="auto"/>
        <w:ind w:firstLine="720"/>
        <w:contextualSpacing/>
        <w:jc w:val="center"/>
        <w:rPr>
          <w:rFonts w:ascii="Times New Roman" w:hAnsi="Times New Roman" w:cs="Times New Roman"/>
          <w:sz w:val="24"/>
          <w:szCs w:val="24"/>
        </w:rPr>
      </w:pPr>
    </w:p>
    <w:p w:rsidR="00381B0E" w:rsidRDefault="00381B0E" w:rsidP="00381B0E">
      <w:pPr>
        <w:spacing w:after="0" w:line="480" w:lineRule="auto"/>
        <w:ind w:firstLine="720"/>
        <w:contextualSpacing/>
        <w:jc w:val="center"/>
        <w:rPr>
          <w:rFonts w:ascii="Times New Roman" w:hAnsi="Times New Roman" w:cs="Times New Roman"/>
          <w:sz w:val="24"/>
          <w:szCs w:val="24"/>
        </w:rPr>
      </w:pPr>
    </w:p>
    <w:p w:rsidR="00381B0E" w:rsidRDefault="00381B0E" w:rsidP="00381B0E">
      <w:pPr>
        <w:spacing w:after="0" w:line="480" w:lineRule="auto"/>
        <w:ind w:firstLine="720"/>
        <w:contextualSpacing/>
        <w:jc w:val="center"/>
        <w:rPr>
          <w:rFonts w:ascii="Times New Roman" w:hAnsi="Times New Roman" w:cs="Times New Roman"/>
          <w:sz w:val="24"/>
          <w:szCs w:val="24"/>
        </w:rPr>
      </w:pPr>
    </w:p>
    <w:p w:rsidR="00381B0E" w:rsidRDefault="00381B0E" w:rsidP="00381B0E">
      <w:pPr>
        <w:spacing w:after="0" w:line="480" w:lineRule="auto"/>
        <w:ind w:firstLine="720"/>
        <w:contextualSpacing/>
        <w:jc w:val="center"/>
        <w:rPr>
          <w:rFonts w:ascii="Times New Roman" w:hAnsi="Times New Roman" w:cs="Times New Roman"/>
          <w:sz w:val="24"/>
          <w:szCs w:val="24"/>
        </w:rPr>
      </w:pPr>
    </w:p>
    <w:p w:rsidR="00381B0E" w:rsidRDefault="00381B0E" w:rsidP="0020030F">
      <w:pPr>
        <w:spacing w:after="0" w:line="480" w:lineRule="auto"/>
        <w:contextualSpacing/>
        <w:rPr>
          <w:rFonts w:ascii="Times New Roman" w:hAnsi="Times New Roman" w:cs="Times New Roman"/>
          <w:sz w:val="24"/>
          <w:szCs w:val="24"/>
        </w:rPr>
      </w:pPr>
    </w:p>
    <w:p w:rsidR="00827F0D" w:rsidRDefault="00A6094C">
      <w:pPr>
        <w:rPr>
          <w:rFonts w:ascii="Times New Roman" w:hAnsi="Times New Roman" w:cs="Times New Roman"/>
          <w:sz w:val="24"/>
          <w:szCs w:val="24"/>
        </w:rPr>
      </w:pPr>
      <w:r>
        <w:rPr>
          <w:rFonts w:ascii="Times New Roman" w:hAnsi="Times New Roman" w:cs="Times New Roman"/>
          <w:sz w:val="24"/>
          <w:szCs w:val="24"/>
        </w:rPr>
        <w:br w:type="page"/>
      </w:r>
    </w:p>
    <w:p w:rsidR="00381B0E" w:rsidRDefault="00A6094C" w:rsidP="00381B0E">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Public Relations </w:t>
      </w:r>
    </w:p>
    <w:p w:rsidR="00B02944" w:rsidRDefault="00A6094C" w:rsidP="00381B0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Professionals in public relations are considered to be the shapers of the image of an organization. Their primary ro</w:t>
      </w:r>
      <w:r w:rsidR="00827F0D">
        <w:rPr>
          <w:rFonts w:ascii="Times New Roman" w:hAnsi="Times New Roman" w:cs="Times New Roman"/>
          <w:sz w:val="24"/>
          <w:szCs w:val="24"/>
        </w:rPr>
        <w:t>le is to develop the brand, let</w:t>
      </w:r>
      <w:r>
        <w:rPr>
          <w:rFonts w:ascii="Times New Roman" w:hAnsi="Times New Roman" w:cs="Times New Roman"/>
          <w:sz w:val="24"/>
          <w:szCs w:val="24"/>
        </w:rPr>
        <w:t xml:space="preserve"> the public aware of</w:t>
      </w:r>
      <w:r w:rsidR="00827F0D">
        <w:rPr>
          <w:rFonts w:ascii="Times New Roman" w:hAnsi="Times New Roman" w:cs="Times New Roman"/>
          <w:sz w:val="24"/>
          <w:szCs w:val="24"/>
        </w:rPr>
        <w:t xml:space="preserve"> the message of an organization</w:t>
      </w:r>
      <w:r>
        <w:rPr>
          <w:rFonts w:ascii="Times New Roman" w:hAnsi="Times New Roman" w:cs="Times New Roman"/>
          <w:sz w:val="24"/>
          <w:szCs w:val="24"/>
        </w:rPr>
        <w:t xml:space="preserve"> and reduces the impacts of adverse publicity. </w:t>
      </w:r>
      <w:r w:rsidR="00DA6FD7">
        <w:rPr>
          <w:rFonts w:ascii="Times New Roman" w:hAnsi="Times New Roman" w:cs="Times New Roman"/>
          <w:sz w:val="24"/>
          <w:szCs w:val="24"/>
        </w:rPr>
        <w:t>However, role of experts in public relations differs depending on level of an organization. For small organizations, the PR (experts in public relations) handle each role</w:t>
      </w:r>
      <w:r w:rsidR="00381B0E">
        <w:rPr>
          <w:rFonts w:ascii="Times New Roman" w:hAnsi="Times New Roman" w:cs="Times New Roman"/>
          <w:sz w:val="24"/>
          <w:szCs w:val="24"/>
        </w:rPr>
        <w:t xml:space="preserve"> (Edwards, 2016)</w:t>
      </w:r>
      <w:r w:rsidR="00DA6FD7">
        <w:rPr>
          <w:rFonts w:ascii="Times New Roman" w:hAnsi="Times New Roman" w:cs="Times New Roman"/>
          <w:sz w:val="24"/>
          <w:szCs w:val="24"/>
        </w:rPr>
        <w:t xml:space="preserve">. These roles include digital marketer, cheerleader, and criticism deflector, among others. For large organizations, the PR experts have specific roles given to them to handle </w:t>
      </w:r>
      <w:r w:rsidR="00827F0D">
        <w:rPr>
          <w:rFonts w:ascii="Times New Roman" w:hAnsi="Times New Roman" w:cs="Times New Roman"/>
          <w:sz w:val="24"/>
          <w:szCs w:val="24"/>
        </w:rPr>
        <w:t>hence meeting</w:t>
      </w:r>
      <w:r w:rsidR="00DA6FD7">
        <w:rPr>
          <w:rFonts w:ascii="Times New Roman" w:hAnsi="Times New Roman" w:cs="Times New Roman"/>
          <w:sz w:val="24"/>
          <w:szCs w:val="24"/>
        </w:rPr>
        <w:t xml:space="preserve"> the goals of the organization. The paper is going to discuss the role of the PR </w:t>
      </w:r>
      <w:r w:rsidR="00DC4AC9">
        <w:rPr>
          <w:rFonts w:ascii="Times New Roman" w:hAnsi="Times New Roman" w:cs="Times New Roman"/>
          <w:sz w:val="24"/>
          <w:szCs w:val="24"/>
        </w:rPr>
        <w:t xml:space="preserve">specialist in </w:t>
      </w:r>
      <w:r w:rsidR="00827F0D">
        <w:rPr>
          <w:rFonts w:ascii="Times New Roman" w:hAnsi="Times New Roman" w:cs="Times New Roman"/>
          <w:sz w:val="24"/>
          <w:szCs w:val="24"/>
        </w:rPr>
        <w:t>the Coca-</w:t>
      </w:r>
      <w:r w:rsidR="00CA2825">
        <w:rPr>
          <w:rFonts w:ascii="Times New Roman" w:hAnsi="Times New Roman" w:cs="Times New Roman"/>
          <w:sz w:val="24"/>
          <w:szCs w:val="24"/>
        </w:rPr>
        <w:t>Cola Company and how public relations have helped the company during times of</w:t>
      </w:r>
      <w:bookmarkStart w:id="0" w:name="_GoBack"/>
      <w:bookmarkEnd w:id="0"/>
      <w:r w:rsidR="00CA2825">
        <w:rPr>
          <w:rFonts w:ascii="Times New Roman" w:hAnsi="Times New Roman" w:cs="Times New Roman"/>
          <w:sz w:val="24"/>
          <w:szCs w:val="24"/>
        </w:rPr>
        <w:t xml:space="preserve"> crisis.</w:t>
      </w:r>
    </w:p>
    <w:p w:rsidR="00CA2825" w:rsidRDefault="00A6094C" w:rsidP="00381B0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Coca-Cola </w:t>
      </w:r>
      <w:r w:rsidR="00C33B84">
        <w:rPr>
          <w:rFonts w:ascii="Times New Roman" w:hAnsi="Times New Roman" w:cs="Times New Roman"/>
          <w:sz w:val="24"/>
          <w:szCs w:val="24"/>
        </w:rPr>
        <w:t>Company is one of largest com</w:t>
      </w:r>
      <w:r>
        <w:rPr>
          <w:rFonts w:ascii="Times New Roman" w:hAnsi="Times New Roman" w:cs="Times New Roman"/>
          <w:sz w:val="24"/>
          <w:szCs w:val="24"/>
        </w:rPr>
        <w:t xml:space="preserve">panies in </w:t>
      </w:r>
      <w:r>
        <w:rPr>
          <w:rFonts w:ascii="Times New Roman" w:hAnsi="Times New Roman" w:cs="Times New Roman"/>
          <w:sz w:val="24"/>
          <w:szCs w:val="24"/>
        </w:rPr>
        <w:t>beverage ind</w:t>
      </w:r>
      <w:r>
        <w:rPr>
          <w:rFonts w:ascii="Times New Roman" w:hAnsi="Times New Roman" w:cs="Times New Roman"/>
          <w:sz w:val="24"/>
          <w:szCs w:val="24"/>
        </w:rPr>
        <w:t>ustry</w:t>
      </w:r>
      <w:r w:rsidR="00C33B84">
        <w:rPr>
          <w:rFonts w:ascii="Times New Roman" w:hAnsi="Times New Roman" w:cs="Times New Roman"/>
          <w:sz w:val="24"/>
          <w:szCs w:val="24"/>
        </w:rPr>
        <w:t xml:space="preserve"> and it operates worldwide. There are different branches of the company in almost every continent; thus, making its products bought by people all over the world. The PR specialists have helped improve the brand of </w:t>
      </w:r>
      <w:r>
        <w:rPr>
          <w:rFonts w:ascii="Times New Roman" w:hAnsi="Times New Roman" w:cs="Times New Roman"/>
          <w:sz w:val="24"/>
          <w:szCs w:val="24"/>
        </w:rPr>
        <w:t xml:space="preserve">Coca-Cola </w:t>
      </w:r>
      <w:r w:rsidR="00C33B84">
        <w:rPr>
          <w:rFonts w:ascii="Times New Roman" w:hAnsi="Times New Roman" w:cs="Times New Roman"/>
          <w:sz w:val="24"/>
          <w:szCs w:val="24"/>
        </w:rPr>
        <w:t xml:space="preserve">through the advertisements that are on televisions every day. Social media is the main form of marketing in the </w:t>
      </w:r>
      <w:r>
        <w:rPr>
          <w:rFonts w:ascii="Times New Roman" w:hAnsi="Times New Roman" w:cs="Times New Roman"/>
          <w:sz w:val="24"/>
          <w:szCs w:val="24"/>
        </w:rPr>
        <w:t xml:space="preserve">Coca-Cola </w:t>
      </w:r>
      <w:r w:rsidR="00C33B84">
        <w:rPr>
          <w:rFonts w:ascii="Times New Roman" w:hAnsi="Times New Roman" w:cs="Times New Roman"/>
          <w:sz w:val="24"/>
          <w:szCs w:val="24"/>
        </w:rPr>
        <w:t xml:space="preserve">Company since the media helps in reaching many individuals at once. </w:t>
      </w:r>
      <w:r>
        <w:rPr>
          <w:rFonts w:ascii="Times New Roman" w:hAnsi="Times New Roman" w:cs="Times New Roman"/>
          <w:sz w:val="24"/>
          <w:szCs w:val="24"/>
        </w:rPr>
        <w:t xml:space="preserve">Coca-Cola </w:t>
      </w:r>
      <w:r w:rsidR="00C33B84">
        <w:rPr>
          <w:rFonts w:ascii="Times New Roman" w:hAnsi="Times New Roman" w:cs="Times New Roman"/>
          <w:sz w:val="24"/>
          <w:szCs w:val="24"/>
        </w:rPr>
        <w:t xml:space="preserve">also uses public relations in its strategies via several events such as music, culture, and cinemas, among others. Also, the company associates itself with other large companies like </w:t>
      </w:r>
      <w:r w:rsidR="00F252E4">
        <w:rPr>
          <w:rFonts w:ascii="Times New Roman" w:hAnsi="Times New Roman" w:cs="Times New Roman"/>
          <w:sz w:val="24"/>
          <w:szCs w:val="24"/>
        </w:rPr>
        <w:t>McDonald’s</w:t>
      </w:r>
      <w:r w:rsidR="00C33B84">
        <w:rPr>
          <w:rFonts w:ascii="Times New Roman" w:hAnsi="Times New Roman" w:cs="Times New Roman"/>
          <w:sz w:val="24"/>
          <w:szCs w:val="24"/>
        </w:rPr>
        <w:t xml:space="preserve">, endorses itself through top celebrities, and re-invents itself by </w:t>
      </w:r>
      <w:r w:rsidR="00F252E4">
        <w:rPr>
          <w:rFonts w:ascii="Times New Roman" w:hAnsi="Times New Roman" w:cs="Times New Roman"/>
          <w:sz w:val="24"/>
          <w:szCs w:val="24"/>
        </w:rPr>
        <w:t xml:space="preserve">new packaging and the making of generic products such as Thanda Matlab </w:t>
      </w:r>
      <w:r>
        <w:rPr>
          <w:rFonts w:ascii="Times New Roman" w:hAnsi="Times New Roman" w:cs="Times New Roman"/>
          <w:sz w:val="24"/>
          <w:szCs w:val="24"/>
        </w:rPr>
        <w:t>Coca-Cola</w:t>
      </w:r>
      <w:r w:rsidR="00F252E4">
        <w:rPr>
          <w:rFonts w:ascii="Times New Roman" w:hAnsi="Times New Roman" w:cs="Times New Roman"/>
          <w:sz w:val="24"/>
          <w:szCs w:val="24"/>
        </w:rPr>
        <w:t>. All these improvements a</w:t>
      </w:r>
      <w:r>
        <w:rPr>
          <w:rFonts w:ascii="Times New Roman" w:hAnsi="Times New Roman" w:cs="Times New Roman"/>
          <w:sz w:val="24"/>
          <w:szCs w:val="24"/>
        </w:rPr>
        <w:t>re run through public relations</w:t>
      </w:r>
      <w:r w:rsidR="00F252E4">
        <w:rPr>
          <w:rFonts w:ascii="Times New Roman" w:hAnsi="Times New Roman" w:cs="Times New Roman"/>
          <w:sz w:val="24"/>
          <w:szCs w:val="24"/>
        </w:rPr>
        <w:t xml:space="preserve"> and they work together with other specialists to make the marketing strategies more attractive and economical</w:t>
      </w:r>
      <w:r>
        <w:rPr>
          <w:rFonts w:ascii="Times New Roman" w:hAnsi="Times New Roman" w:cs="Times New Roman"/>
          <w:sz w:val="24"/>
          <w:szCs w:val="24"/>
        </w:rPr>
        <w:t>.</w:t>
      </w:r>
    </w:p>
    <w:p w:rsidR="00F252E4" w:rsidRDefault="00A6094C" w:rsidP="00381B0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Besides</w:t>
      </w:r>
      <w:r w:rsidR="00C33B84">
        <w:rPr>
          <w:rFonts w:ascii="Times New Roman" w:hAnsi="Times New Roman" w:cs="Times New Roman"/>
          <w:sz w:val="24"/>
          <w:szCs w:val="24"/>
        </w:rPr>
        <w:t>, public relations help the company to come up with a campaign that encouraged sharing a c</w:t>
      </w:r>
      <w:r>
        <w:rPr>
          <w:rFonts w:ascii="Times New Roman" w:hAnsi="Times New Roman" w:cs="Times New Roman"/>
          <w:sz w:val="24"/>
          <w:szCs w:val="24"/>
        </w:rPr>
        <w:t>oke during the summer</w:t>
      </w:r>
      <w:r w:rsidR="00C33B84">
        <w:rPr>
          <w:rFonts w:ascii="Times New Roman" w:hAnsi="Times New Roman" w:cs="Times New Roman"/>
          <w:sz w:val="24"/>
          <w:szCs w:val="24"/>
        </w:rPr>
        <w:t>. This market</w:t>
      </w:r>
      <w:r>
        <w:rPr>
          <w:rFonts w:ascii="Times New Roman" w:hAnsi="Times New Roman" w:cs="Times New Roman"/>
          <w:sz w:val="24"/>
          <w:szCs w:val="24"/>
        </w:rPr>
        <w:t>ing strategy intrigued everyone</w:t>
      </w:r>
      <w:r w:rsidR="00C33B84">
        <w:rPr>
          <w:rFonts w:ascii="Times New Roman" w:hAnsi="Times New Roman" w:cs="Times New Roman"/>
          <w:sz w:val="24"/>
          <w:szCs w:val="24"/>
        </w:rPr>
        <w:t xml:space="preserve"> and people were </w:t>
      </w:r>
      <w:r w:rsidR="00C33B84">
        <w:rPr>
          <w:rFonts w:ascii="Times New Roman" w:hAnsi="Times New Roman" w:cs="Times New Roman"/>
          <w:sz w:val="24"/>
          <w:szCs w:val="24"/>
        </w:rPr>
        <w:lastRenderedPageBreak/>
        <w:t xml:space="preserve">excited about participating in that campaign. The improvements made that time was every bottle of coke had names on it or names of loved ones. It had two hundred and fifty popular names in the United States. </w:t>
      </w:r>
      <w:r>
        <w:rPr>
          <w:rFonts w:ascii="Times New Roman" w:hAnsi="Times New Roman" w:cs="Times New Roman"/>
          <w:sz w:val="24"/>
          <w:szCs w:val="24"/>
        </w:rPr>
        <w:t>As a result, m</w:t>
      </w:r>
      <w:r w:rsidR="00C33B84">
        <w:rPr>
          <w:rFonts w:ascii="Times New Roman" w:hAnsi="Times New Roman" w:cs="Times New Roman"/>
          <w:sz w:val="24"/>
          <w:szCs w:val="24"/>
        </w:rPr>
        <w:t>any youths, including teens, w</w:t>
      </w:r>
      <w:r>
        <w:rPr>
          <w:rFonts w:ascii="Times New Roman" w:hAnsi="Times New Roman" w:cs="Times New Roman"/>
          <w:sz w:val="24"/>
          <w:szCs w:val="24"/>
        </w:rPr>
        <w:t>ere excited about sharing the coke</w:t>
      </w:r>
      <w:r w:rsidR="00C33B84">
        <w:rPr>
          <w:rFonts w:ascii="Times New Roman" w:hAnsi="Times New Roman" w:cs="Times New Roman"/>
          <w:sz w:val="24"/>
          <w:szCs w:val="24"/>
        </w:rPr>
        <w:t xml:space="preserve"> and it went viral on social platforms. </w:t>
      </w:r>
      <w:r>
        <w:rPr>
          <w:rFonts w:ascii="Times New Roman" w:hAnsi="Times New Roman" w:cs="Times New Roman"/>
          <w:sz w:val="24"/>
          <w:szCs w:val="24"/>
        </w:rPr>
        <w:t>By several individuals mentioning</w:t>
      </w:r>
      <w:r w:rsidR="0014201D">
        <w:rPr>
          <w:rFonts w:ascii="Times New Roman" w:hAnsi="Times New Roman" w:cs="Times New Roman"/>
          <w:sz w:val="24"/>
          <w:szCs w:val="24"/>
        </w:rPr>
        <w:t xml:space="preserve"> </w:t>
      </w:r>
      <w:r>
        <w:rPr>
          <w:rFonts w:ascii="Times New Roman" w:hAnsi="Times New Roman" w:cs="Times New Roman"/>
          <w:sz w:val="24"/>
          <w:szCs w:val="24"/>
        </w:rPr>
        <w:t>Coca-Cola</w:t>
      </w:r>
      <w:r w:rsidR="0014201D">
        <w:rPr>
          <w:rFonts w:ascii="Times New Roman" w:hAnsi="Times New Roman" w:cs="Times New Roman"/>
          <w:sz w:val="24"/>
          <w:szCs w:val="24"/>
        </w:rPr>
        <w:t>, they got millions of hits than ever before.</w:t>
      </w:r>
    </w:p>
    <w:p w:rsidR="0014201D" w:rsidRDefault="00A6094C" w:rsidP="00381B0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However, the </w:t>
      </w:r>
      <w:r w:rsidR="00827F0D">
        <w:rPr>
          <w:rFonts w:ascii="Times New Roman" w:hAnsi="Times New Roman" w:cs="Times New Roman"/>
          <w:sz w:val="24"/>
          <w:szCs w:val="24"/>
        </w:rPr>
        <w:t xml:space="preserve">Coca-Cola </w:t>
      </w:r>
      <w:r>
        <w:rPr>
          <w:rFonts w:ascii="Times New Roman" w:hAnsi="Times New Roman" w:cs="Times New Roman"/>
          <w:sz w:val="24"/>
          <w:szCs w:val="24"/>
        </w:rPr>
        <w:t>Company has gone through many criticisms throughout the years that brought about the crisis in the organization. For example, the New York Times criticized the company by saying that it encouraged obesity among people. The CEO of</w:t>
      </w:r>
      <w:r>
        <w:rPr>
          <w:rFonts w:ascii="Times New Roman" w:hAnsi="Times New Roman" w:cs="Times New Roman"/>
          <w:sz w:val="24"/>
          <w:szCs w:val="24"/>
        </w:rPr>
        <w:t xml:space="preserve"> </w:t>
      </w:r>
      <w:r w:rsidR="00827F0D">
        <w:rPr>
          <w:rFonts w:ascii="Times New Roman" w:hAnsi="Times New Roman" w:cs="Times New Roman"/>
          <w:sz w:val="24"/>
          <w:szCs w:val="24"/>
        </w:rPr>
        <w:t>Coca-Cola</w:t>
      </w:r>
      <w:r>
        <w:rPr>
          <w:rFonts w:ascii="Times New Roman" w:hAnsi="Times New Roman" w:cs="Times New Roman"/>
          <w:sz w:val="24"/>
          <w:szCs w:val="24"/>
        </w:rPr>
        <w:t xml:space="preserve"> Company</w:t>
      </w:r>
      <w:r w:rsidR="00381B0E">
        <w:rPr>
          <w:rFonts w:ascii="Times New Roman" w:hAnsi="Times New Roman" w:cs="Times New Roman"/>
          <w:sz w:val="24"/>
          <w:szCs w:val="24"/>
        </w:rPr>
        <w:t>, Muhta Kent, responded by saying they will do better. He also acknowledged all the accusations and said that the organization alw</w:t>
      </w:r>
      <w:r w:rsidR="00827F0D">
        <w:rPr>
          <w:rFonts w:ascii="Times New Roman" w:hAnsi="Times New Roman" w:cs="Times New Roman"/>
          <w:sz w:val="24"/>
          <w:szCs w:val="24"/>
        </w:rPr>
        <w:t>ays had good intentions</w:t>
      </w:r>
      <w:r w:rsidR="00381B0E">
        <w:rPr>
          <w:rFonts w:ascii="Times New Roman" w:hAnsi="Times New Roman" w:cs="Times New Roman"/>
          <w:sz w:val="24"/>
          <w:szCs w:val="24"/>
        </w:rPr>
        <w:t xml:space="preserve"> and they were coming up with new strategies that would help in tackling the epidemic of obesity worldwide. Thus, the public relations helped the </w:t>
      </w:r>
      <w:r w:rsidR="00827F0D">
        <w:rPr>
          <w:rFonts w:ascii="Times New Roman" w:hAnsi="Times New Roman" w:cs="Times New Roman"/>
          <w:sz w:val="24"/>
          <w:szCs w:val="24"/>
        </w:rPr>
        <w:t>Coca-Cola C</w:t>
      </w:r>
      <w:r w:rsidR="00381B0E">
        <w:rPr>
          <w:rFonts w:ascii="Times New Roman" w:hAnsi="Times New Roman" w:cs="Times New Roman"/>
          <w:sz w:val="24"/>
          <w:szCs w:val="24"/>
        </w:rPr>
        <w:t>ompany deal with the criticism by giving a response that contained the significant elements of the management of the crisis. Therefore, public relations specialists help companies to make the right choices that will benefit both the company and its clients (Meng &amp; Berger, 2017).</w:t>
      </w:r>
    </w:p>
    <w:p w:rsidR="00381B0E" w:rsidRDefault="00381B0E" w:rsidP="00381B0E">
      <w:pPr>
        <w:spacing w:after="0" w:line="480" w:lineRule="auto"/>
        <w:ind w:firstLine="720"/>
        <w:contextualSpacing/>
        <w:rPr>
          <w:rFonts w:ascii="Times New Roman" w:hAnsi="Times New Roman" w:cs="Times New Roman"/>
          <w:sz w:val="24"/>
          <w:szCs w:val="24"/>
        </w:rPr>
      </w:pPr>
    </w:p>
    <w:p w:rsidR="00CA2825" w:rsidRPr="00E930EB" w:rsidRDefault="00CA2825" w:rsidP="00381B0E">
      <w:pPr>
        <w:spacing w:after="0" w:line="480" w:lineRule="auto"/>
        <w:ind w:firstLine="720"/>
        <w:contextualSpacing/>
        <w:rPr>
          <w:rFonts w:ascii="Times New Roman" w:hAnsi="Times New Roman" w:cs="Times New Roman"/>
          <w:sz w:val="24"/>
          <w:szCs w:val="24"/>
        </w:rPr>
      </w:pPr>
    </w:p>
    <w:p w:rsidR="00E930EB" w:rsidRDefault="00E930EB" w:rsidP="00381B0E">
      <w:pPr>
        <w:spacing w:after="0" w:line="480" w:lineRule="auto"/>
        <w:ind w:firstLine="720"/>
        <w:contextualSpacing/>
      </w:pPr>
    </w:p>
    <w:p w:rsidR="00E930EB" w:rsidRDefault="00E930EB" w:rsidP="00381B0E">
      <w:pPr>
        <w:spacing w:after="0" w:line="480" w:lineRule="auto"/>
        <w:ind w:firstLine="720"/>
        <w:contextualSpacing/>
      </w:pPr>
    </w:p>
    <w:p w:rsidR="00E930EB" w:rsidRDefault="00E930EB" w:rsidP="00381B0E">
      <w:pPr>
        <w:spacing w:after="0" w:line="480" w:lineRule="auto"/>
        <w:ind w:firstLine="720"/>
        <w:contextualSpacing/>
      </w:pPr>
    </w:p>
    <w:p w:rsidR="00E930EB" w:rsidRDefault="00E930EB" w:rsidP="00381B0E">
      <w:pPr>
        <w:spacing w:after="0" w:line="480" w:lineRule="auto"/>
        <w:ind w:firstLine="720"/>
        <w:contextualSpacing/>
      </w:pPr>
    </w:p>
    <w:p w:rsidR="00E930EB" w:rsidRDefault="00E930EB" w:rsidP="00381B0E">
      <w:pPr>
        <w:spacing w:after="0" w:line="480" w:lineRule="auto"/>
        <w:ind w:firstLine="720"/>
        <w:contextualSpacing/>
      </w:pPr>
    </w:p>
    <w:p w:rsidR="00E930EB" w:rsidRDefault="00E930EB" w:rsidP="00381B0E">
      <w:pPr>
        <w:spacing w:after="0" w:line="480" w:lineRule="auto"/>
        <w:ind w:firstLine="720"/>
        <w:contextualSpacing/>
      </w:pPr>
    </w:p>
    <w:p w:rsidR="00E930EB" w:rsidRDefault="00E930EB" w:rsidP="00381B0E">
      <w:pPr>
        <w:spacing w:after="0" w:line="480" w:lineRule="auto"/>
        <w:ind w:firstLine="720"/>
        <w:contextualSpacing/>
      </w:pPr>
    </w:p>
    <w:p w:rsidR="00E930EB" w:rsidRDefault="00E930EB" w:rsidP="00381B0E">
      <w:pPr>
        <w:spacing w:after="0" w:line="480" w:lineRule="auto"/>
        <w:contextualSpacing/>
      </w:pPr>
    </w:p>
    <w:p w:rsidR="00E930EB" w:rsidRPr="00381B0E" w:rsidRDefault="00A6094C" w:rsidP="00381B0E">
      <w:pPr>
        <w:spacing w:after="0" w:line="480" w:lineRule="auto"/>
        <w:ind w:left="720" w:hanging="720"/>
        <w:contextualSpacing/>
        <w:jc w:val="center"/>
        <w:rPr>
          <w:rFonts w:ascii="Times New Roman" w:hAnsi="Times New Roman" w:cs="Times New Roman"/>
          <w:sz w:val="24"/>
          <w:szCs w:val="24"/>
        </w:rPr>
      </w:pPr>
      <w:r w:rsidRPr="00381B0E">
        <w:rPr>
          <w:rFonts w:ascii="Times New Roman" w:hAnsi="Times New Roman" w:cs="Times New Roman"/>
          <w:sz w:val="24"/>
          <w:szCs w:val="24"/>
        </w:rPr>
        <w:t>References</w:t>
      </w:r>
    </w:p>
    <w:p w:rsidR="00381B0E" w:rsidRPr="00381B0E" w:rsidRDefault="00A6094C" w:rsidP="00381B0E">
      <w:pPr>
        <w:spacing w:after="0" w:line="480" w:lineRule="auto"/>
        <w:ind w:left="720" w:hanging="720"/>
        <w:contextualSpacing/>
        <w:rPr>
          <w:rFonts w:ascii="Times New Roman" w:hAnsi="Times New Roman" w:cs="Times New Roman"/>
          <w:sz w:val="24"/>
          <w:szCs w:val="24"/>
        </w:rPr>
      </w:pPr>
      <w:r w:rsidRPr="00381B0E">
        <w:rPr>
          <w:rFonts w:ascii="Times New Roman" w:hAnsi="Times New Roman" w:cs="Times New Roman"/>
          <w:sz w:val="24"/>
          <w:szCs w:val="24"/>
        </w:rPr>
        <w:t>Edwards, L. (2016). The role of public relations in deliberative systems. Journal of communication, 66(1), 60-81.</w:t>
      </w:r>
    </w:p>
    <w:p w:rsidR="00381B0E" w:rsidRPr="00381B0E" w:rsidRDefault="00A6094C" w:rsidP="00381B0E">
      <w:pPr>
        <w:spacing w:after="0" w:line="480" w:lineRule="auto"/>
        <w:ind w:left="720" w:hanging="720"/>
        <w:contextualSpacing/>
        <w:rPr>
          <w:rFonts w:ascii="Times New Roman" w:hAnsi="Times New Roman" w:cs="Times New Roman"/>
          <w:sz w:val="24"/>
          <w:szCs w:val="24"/>
        </w:rPr>
      </w:pPr>
      <w:r w:rsidRPr="00381B0E">
        <w:rPr>
          <w:rFonts w:ascii="Times New Roman" w:hAnsi="Times New Roman" w:cs="Times New Roman"/>
          <w:sz w:val="24"/>
          <w:szCs w:val="24"/>
        </w:rPr>
        <w:t>Meng, J., &amp; Berger, B. K.</w:t>
      </w:r>
      <w:r w:rsidRPr="00381B0E">
        <w:rPr>
          <w:rFonts w:ascii="Times New Roman" w:hAnsi="Times New Roman" w:cs="Times New Roman"/>
          <w:sz w:val="24"/>
          <w:szCs w:val="24"/>
        </w:rPr>
        <w:t xml:space="preserve"> (2017). The role of public relations leadership in effective social media and crisis communication management. Social Media and Crisis Communication, 85.</w:t>
      </w:r>
    </w:p>
    <w:p w:rsidR="00381B0E" w:rsidRDefault="00381B0E" w:rsidP="00381B0E">
      <w:pPr>
        <w:spacing w:after="0" w:line="480" w:lineRule="auto"/>
        <w:ind w:firstLine="720"/>
        <w:contextualSpacing/>
      </w:pPr>
    </w:p>
    <w:p w:rsidR="00E930EB" w:rsidRDefault="00E930EB" w:rsidP="00381B0E">
      <w:pPr>
        <w:spacing w:after="0" w:line="480" w:lineRule="auto"/>
        <w:ind w:firstLine="720"/>
        <w:contextualSpacing/>
      </w:pPr>
    </w:p>
    <w:p w:rsidR="00E930EB" w:rsidRDefault="00E930EB" w:rsidP="00381B0E">
      <w:pPr>
        <w:spacing w:after="0" w:line="480" w:lineRule="auto"/>
        <w:ind w:firstLine="720"/>
        <w:contextualSpacing/>
      </w:pPr>
    </w:p>
    <w:p w:rsidR="00E930EB" w:rsidRDefault="00E930EB" w:rsidP="00381B0E">
      <w:pPr>
        <w:spacing w:after="0" w:line="480" w:lineRule="auto"/>
        <w:ind w:firstLine="720"/>
        <w:contextualSpacing/>
      </w:pPr>
    </w:p>
    <w:p w:rsidR="00E930EB" w:rsidRDefault="00E930EB" w:rsidP="00381B0E">
      <w:pPr>
        <w:spacing w:after="0" w:line="480" w:lineRule="auto"/>
        <w:ind w:firstLine="720"/>
        <w:contextualSpacing/>
      </w:pPr>
    </w:p>
    <w:p w:rsidR="00E930EB" w:rsidRDefault="00E930EB" w:rsidP="00381B0E">
      <w:pPr>
        <w:spacing w:after="0" w:line="480" w:lineRule="auto"/>
        <w:ind w:firstLine="720"/>
        <w:contextualSpacing/>
      </w:pPr>
    </w:p>
    <w:p w:rsidR="00E930EB" w:rsidRDefault="00E930EB" w:rsidP="00381B0E">
      <w:pPr>
        <w:spacing w:after="0" w:line="480" w:lineRule="auto"/>
        <w:ind w:firstLine="720"/>
        <w:contextualSpacing/>
      </w:pPr>
    </w:p>
    <w:p w:rsidR="00E930EB" w:rsidRDefault="00E930EB" w:rsidP="00381B0E">
      <w:pPr>
        <w:spacing w:after="0" w:line="480" w:lineRule="auto"/>
        <w:ind w:firstLine="720"/>
        <w:contextualSpacing/>
      </w:pPr>
    </w:p>
    <w:p w:rsidR="00E930EB" w:rsidRDefault="00E930EB" w:rsidP="00381B0E">
      <w:pPr>
        <w:spacing w:after="0" w:line="480" w:lineRule="auto"/>
        <w:ind w:firstLine="720"/>
        <w:contextualSpacing/>
      </w:pPr>
    </w:p>
    <w:p w:rsidR="00E930EB" w:rsidRDefault="00E930EB" w:rsidP="00381B0E">
      <w:pPr>
        <w:spacing w:after="0" w:line="480" w:lineRule="auto"/>
        <w:ind w:firstLine="720"/>
        <w:contextualSpacing/>
      </w:pPr>
    </w:p>
    <w:p w:rsidR="00E930EB" w:rsidRDefault="00E930EB" w:rsidP="00381B0E">
      <w:pPr>
        <w:spacing w:after="0" w:line="480" w:lineRule="auto"/>
        <w:ind w:firstLine="720"/>
        <w:contextualSpacing/>
      </w:pPr>
    </w:p>
    <w:p w:rsidR="00E930EB" w:rsidRDefault="00E930EB" w:rsidP="00381B0E">
      <w:pPr>
        <w:spacing w:after="0" w:line="480" w:lineRule="auto"/>
        <w:ind w:firstLine="720"/>
        <w:contextualSpacing/>
      </w:pPr>
    </w:p>
    <w:p w:rsidR="00E930EB" w:rsidRDefault="00E930EB" w:rsidP="00381B0E">
      <w:pPr>
        <w:spacing w:after="0" w:line="480" w:lineRule="auto"/>
        <w:ind w:firstLine="720"/>
        <w:contextualSpacing/>
      </w:pPr>
    </w:p>
    <w:p w:rsidR="00E930EB" w:rsidRDefault="00E930EB" w:rsidP="00381B0E">
      <w:pPr>
        <w:spacing w:after="0" w:line="480" w:lineRule="auto"/>
        <w:ind w:firstLine="720"/>
        <w:contextualSpacing/>
      </w:pPr>
    </w:p>
    <w:p w:rsidR="00E930EB" w:rsidRDefault="00E930EB" w:rsidP="00381B0E">
      <w:pPr>
        <w:spacing w:after="0" w:line="480" w:lineRule="auto"/>
        <w:ind w:firstLine="720"/>
        <w:contextualSpacing/>
      </w:pPr>
    </w:p>
    <w:p w:rsidR="00E930EB" w:rsidRDefault="00E930EB" w:rsidP="00381B0E">
      <w:pPr>
        <w:spacing w:after="0" w:line="480" w:lineRule="auto"/>
        <w:ind w:firstLine="720"/>
        <w:contextualSpacing/>
      </w:pPr>
    </w:p>
    <w:p w:rsidR="00E930EB" w:rsidRDefault="00E930EB" w:rsidP="00381B0E">
      <w:pPr>
        <w:spacing w:after="0" w:line="480" w:lineRule="auto"/>
        <w:contextualSpacing/>
      </w:pPr>
    </w:p>
    <w:sectPr w:rsidR="00E930EB" w:rsidSect="00E930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094C" w:rsidRDefault="00A6094C">
      <w:pPr>
        <w:spacing w:after="0" w:line="240" w:lineRule="auto"/>
      </w:pPr>
      <w:r>
        <w:separator/>
      </w:r>
    </w:p>
  </w:endnote>
  <w:endnote w:type="continuationSeparator" w:id="0">
    <w:p w:rsidR="00A6094C" w:rsidRDefault="00A60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094C" w:rsidRDefault="00A6094C">
      <w:pPr>
        <w:spacing w:after="0" w:line="240" w:lineRule="auto"/>
      </w:pPr>
      <w:r>
        <w:separator/>
      </w:r>
    </w:p>
  </w:footnote>
  <w:footnote w:type="continuationSeparator" w:id="0">
    <w:p w:rsidR="00A6094C" w:rsidRDefault="00A609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0EB" w:rsidRPr="00E930EB" w:rsidRDefault="00A6094C" w:rsidP="00E930EB">
    <w:pPr>
      <w:pStyle w:val="Header"/>
      <w:spacing w:line="480" w:lineRule="auto"/>
      <w:rPr>
        <w:rFonts w:ascii="Times New Roman" w:hAnsi="Times New Roman" w:cs="Times New Roman"/>
        <w:sz w:val="24"/>
        <w:szCs w:val="24"/>
      </w:rPr>
    </w:pPr>
    <w:r w:rsidRPr="00E930EB">
      <w:rPr>
        <w:rFonts w:ascii="Times New Roman" w:hAnsi="Times New Roman" w:cs="Times New Roman"/>
        <w:sz w:val="24"/>
        <w:szCs w:val="24"/>
      </w:rPr>
      <w:t xml:space="preserve">PUBLIC RELATIONS </w:t>
    </w:r>
    <w:r w:rsidR="00097F55">
      <w:rPr>
        <w:rFonts w:ascii="Times New Roman" w:hAnsi="Times New Roman" w:cs="Times New Roman"/>
        <w:sz w:val="24"/>
        <w:szCs w:val="24"/>
      </w:rPr>
      <w:tab/>
    </w:r>
    <w:sdt>
      <w:sdtPr>
        <w:rPr>
          <w:rFonts w:ascii="Times New Roman" w:hAnsi="Times New Roman" w:cs="Times New Roman"/>
          <w:sz w:val="24"/>
          <w:szCs w:val="24"/>
        </w:rPr>
        <w:id w:val="-1283259903"/>
        <w:docPartObj>
          <w:docPartGallery w:val="Page Numbers (Top of Page)"/>
          <w:docPartUnique/>
        </w:docPartObj>
      </w:sdtPr>
      <w:sdtEndPr/>
      <w:sdtContent>
        <w:r w:rsidRPr="00E930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930EB">
          <w:rPr>
            <w:rFonts w:ascii="Times New Roman" w:hAnsi="Times New Roman" w:cs="Times New Roman"/>
            <w:sz w:val="24"/>
            <w:szCs w:val="24"/>
          </w:rPr>
          <w:t xml:space="preserve">    </w:t>
        </w:r>
        <w:r w:rsidR="00097F55">
          <w:rPr>
            <w:rFonts w:ascii="Times New Roman" w:hAnsi="Times New Roman" w:cs="Times New Roman"/>
            <w:sz w:val="24"/>
            <w:szCs w:val="24"/>
          </w:rPr>
          <w:tab/>
        </w:r>
        <w:r w:rsidRPr="00E930EB">
          <w:rPr>
            <w:rFonts w:ascii="Times New Roman" w:hAnsi="Times New Roman" w:cs="Times New Roman"/>
            <w:sz w:val="24"/>
            <w:szCs w:val="24"/>
          </w:rPr>
          <w:fldChar w:fldCharType="begin"/>
        </w:r>
        <w:r w:rsidRPr="00E930EB">
          <w:rPr>
            <w:rFonts w:ascii="Times New Roman" w:hAnsi="Times New Roman" w:cs="Times New Roman"/>
            <w:sz w:val="24"/>
            <w:szCs w:val="24"/>
          </w:rPr>
          <w:instrText xml:space="preserve"> PAGE   \* MERGEFORMAT </w:instrText>
        </w:r>
        <w:r w:rsidRPr="00E930EB">
          <w:rPr>
            <w:rFonts w:ascii="Times New Roman" w:hAnsi="Times New Roman" w:cs="Times New Roman"/>
            <w:sz w:val="24"/>
            <w:szCs w:val="24"/>
          </w:rPr>
          <w:fldChar w:fldCharType="separate"/>
        </w:r>
        <w:r w:rsidR="00C95F07">
          <w:rPr>
            <w:rFonts w:ascii="Times New Roman" w:hAnsi="Times New Roman" w:cs="Times New Roman"/>
            <w:noProof/>
            <w:sz w:val="24"/>
            <w:szCs w:val="24"/>
          </w:rPr>
          <w:t>2</w:t>
        </w:r>
        <w:r w:rsidRPr="00E930EB">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0EB" w:rsidRPr="00E930EB" w:rsidRDefault="00A6094C" w:rsidP="00E930EB">
    <w:pPr>
      <w:pStyle w:val="Header"/>
      <w:spacing w:line="480" w:lineRule="auto"/>
      <w:rPr>
        <w:rFonts w:ascii="Times New Roman" w:hAnsi="Times New Roman" w:cs="Times New Roman"/>
        <w:sz w:val="24"/>
        <w:szCs w:val="24"/>
      </w:rPr>
    </w:pPr>
    <w:r w:rsidRPr="00E930EB">
      <w:rPr>
        <w:rFonts w:ascii="Times New Roman" w:hAnsi="Times New Roman" w:cs="Times New Roman"/>
        <w:sz w:val="24"/>
        <w:szCs w:val="24"/>
      </w:rPr>
      <w:t xml:space="preserve">Running head: PUBLIC RELATIONS </w:t>
    </w:r>
    <w:r w:rsidR="00097F55">
      <w:rPr>
        <w:rFonts w:ascii="Times New Roman" w:hAnsi="Times New Roman" w:cs="Times New Roman"/>
        <w:sz w:val="24"/>
        <w:szCs w:val="24"/>
      </w:rPr>
      <w:tab/>
    </w:r>
    <w:sdt>
      <w:sdtPr>
        <w:rPr>
          <w:rFonts w:ascii="Times New Roman" w:hAnsi="Times New Roman" w:cs="Times New Roman"/>
          <w:sz w:val="24"/>
          <w:szCs w:val="24"/>
        </w:rPr>
        <w:id w:val="-126808252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097F55">
          <w:rPr>
            <w:rFonts w:ascii="Times New Roman" w:hAnsi="Times New Roman" w:cs="Times New Roman"/>
            <w:sz w:val="24"/>
            <w:szCs w:val="24"/>
          </w:rPr>
          <w:tab/>
        </w:r>
        <w:r w:rsidRPr="00E930EB">
          <w:rPr>
            <w:rFonts w:ascii="Times New Roman" w:hAnsi="Times New Roman" w:cs="Times New Roman"/>
            <w:sz w:val="24"/>
            <w:szCs w:val="24"/>
          </w:rPr>
          <w:fldChar w:fldCharType="begin"/>
        </w:r>
        <w:r w:rsidRPr="00E930EB">
          <w:rPr>
            <w:rFonts w:ascii="Times New Roman" w:hAnsi="Times New Roman" w:cs="Times New Roman"/>
            <w:sz w:val="24"/>
            <w:szCs w:val="24"/>
          </w:rPr>
          <w:instrText xml:space="preserve"> PAGE   \* MERGEFORMAT </w:instrText>
        </w:r>
        <w:r w:rsidRPr="00E930EB">
          <w:rPr>
            <w:rFonts w:ascii="Times New Roman" w:hAnsi="Times New Roman" w:cs="Times New Roman"/>
            <w:sz w:val="24"/>
            <w:szCs w:val="24"/>
          </w:rPr>
          <w:fldChar w:fldCharType="separate"/>
        </w:r>
        <w:r w:rsidR="00097F55">
          <w:rPr>
            <w:rFonts w:ascii="Times New Roman" w:hAnsi="Times New Roman" w:cs="Times New Roman"/>
            <w:noProof/>
            <w:sz w:val="24"/>
            <w:szCs w:val="24"/>
          </w:rPr>
          <w:t>1</w:t>
        </w:r>
        <w:r w:rsidRPr="00E930E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E1D"/>
    <w:rsid w:val="00097F55"/>
    <w:rsid w:val="00122FEE"/>
    <w:rsid w:val="0014201D"/>
    <w:rsid w:val="0020030F"/>
    <w:rsid w:val="002B1E3C"/>
    <w:rsid w:val="00381B0E"/>
    <w:rsid w:val="00516E1D"/>
    <w:rsid w:val="00827F0D"/>
    <w:rsid w:val="00A6094C"/>
    <w:rsid w:val="00AA6660"/>
    <w:rsid w:val="00B02944"/>
    <w:rsid w:val="00C33B84"/>
    <w:rsid w:val="00C95F07"/>
    <w:rsid w:val="00CA2825"/>
    <w:rsid w:val="00DA6FD7"/>
    <w:rsid w:val="00DC4AC9"/>
    <w:rsid w:val="00E930EB"/>
    <w:rsid w:val="00F252E4"/>
    <w:rsid w:val="00F75AB5"/>
    <w:rsid w:val="00F96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0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0EB"/>
  </w:style>
  <w:style w:type="paragraph" w:styleId="Footer">
    <w:name w:val="footer"/>
    <w:basedOn w:val="Normal"/>
    <w:link w:val="FooterChar"/>
    <w:uiPriority w:val="99"/>
    <w:unhideWhenUsed/>
    <w:rsid w:val="00E930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0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0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0EB"/>
  </w:style>
  <w:style w:type="paragraph" w:styleId="Footer">
    <w:name w:val="footer"/>
    <w:basedOn w:val="Normal"/>
    <w:link w:val="FooterChar"/>
    <w:uiPriority w:val="99"/>
    <w:unhideWhenUsed/>
    <w:rsid w:val="00E930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4</Pages>
  <Words>550</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6</cp:revision>
  <dcterms:created xsi:type="dcterms:W3CDTF">2020-03-24T07:28:00Z</dcterms:created>
  <dcterms:modified xsi:type="dcterms:W3CDTF">2020-03-24T12:23:00Z</dcterms:modified>
</cp:coreProperties>
</file>